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FE" w:rsidRPr="009D5333" w:rsidRDefault="00815EFE" w:rsidP="00815EFE">
      <w:pPr>
        <w:pStyle w:val="5"/>
        <w:rPr>
          <w:sz w:val="28"/>
        </w:rPr>
      </w:pPr>
      <w:r w:rsidRPr="009D5333">
        <w:rPr>
          <w:sz w:val="28"/>
        </w:rPr>
        <w:t xml:space="preserve">  Тема урока:  </w:t>
      </w:r>
      <w:r w:rsidRPr="009D5333">
        <w:rPr>
          <w:sz w:val="24"/>
        </w:rPr>
        <w:t>ГУМОРАЛЬНАЯ РЕГУЛЯЦИЯ ФУНКЦИЙ В ОРГАНИЗМЕ.</w:t>
      </w:r>
    </w:p>
    <w:p w:rsidR="00815EFE" w:rsidRPr="009D5333" w:rsidRDefault="00815EFE" w:rsidP="00815EFE">
      <w:pPr>
        <w:rPr>
          <w:b/>
          <w:sz w:val="28"/>
        </w:rPr>
      </w:pPr>
    </w:p>
    <w:p w:rsidR="00815EFE" w:rsidRPr="00D16880" w:rsidRDefault="00815EFE" w:rsidP="00815EFE">
      <w:pPr>
        <w:rPr>
          <w:rFonts w:ascii="Times New Roman" w:hAnsi="Times New Roman" w:cs="Times New Roman"/>
          <w:b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Цели  и задачи  урока: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-Сформировать у  учащихся представления о железах внутренней и внешней секреции  их  свойствах и значениях.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-Показать  их  роль в гуморальной  регуляции жизнедеятельности организма человека, возможные нарушения в их  функциях  и связанные с этим  заболевания.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- определять  степень усвоения учащимися основных  понятий  темы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-воспитывать культуру общения, формировать диалектико-материалистическое мировоззрение на  основе развития представлений о человеке как части живой  природы.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-развивать  </w:t>
      </w:r>
      <w:proofErr w:type="spellStart"/>
      <w:r w:rsidRPr="00D16880">
        <w:rPr>
          <w:rFonts w:ascii="Times New Roman" w:hAnsi="Times New Roman" w:cs="Times New Roman"/>
          <w:sz w:val="24"/>
          <w:szCs w:val="24"/>
        </w:rPr>
        <w:t>поиск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1688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информационные умения ,умение работать с текстом учебника и конспектом урока.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  <w:r w:rsidRPr="00D16880">
        <w:rPr>
          <w:rFonts w:ascii="Times New Roman" w:hAnsi="Times New Roman" w:cs="Times New Roman"/>
          <w:sz w:val="24"/>
          <w:szCs w:val="24"/>
        </w:rPr>
        <w:t>:   Учебник Биология Человек.  Н.И.Сонин.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Pr="00D16880">
        <w:rPr>
          <w:rFonts w:ascii="Times New Roman" w:hAnsi="Times New Roman" w:cs="Times New Roman"/>
          <w:sz w:val="24"/>
          <w:szCs w:val="24"/>
        </w:rPr>
        <w:t xml:space="preserve">: Гуморальная система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Железы внешней и внутренней секреции.)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При объяснении нового</w:t>
      </w:r>
      <w:r w:rsidRPr="00D16880">
        <w:rPr>
          <w:rFonts w:ascii="Times New Roman" w:hAnsi="Times New Roman" w:cs="Times New Roman"/>
          <w:sz w:val="24"/>
          <w:szCs w:val="24"/>
        </w:rPr>
        <w:t xml:space="preserve">  материала используется   </w:t>
      </w:r>
      <w:proofErr w:type="spellStart"/>
      <w:r w:rsidRPr="00D16880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D16880">
        <w:rPr>
          <w:rFonts w:ascii="Times New Roman" w:hAnsi="Times New Roman" w:cs="Times New Roman"/>
          <w:sz w:val="24"/>
          <w:szCs w:val="24"/>
        </w:rPr>
        <w:t xml:space="preserve"> установка. компьютер </w:t>
      </w:r>
      <w:r w:rsidRPr="00D16880">
        <w:rPr>
          <w:rFonts w:ascii="Times New Roman" w:hAnsi="Times New Roman" w:cs="Times New Roman"/>
          <w:b/>
          <w:sz w:val="24"/>
          <w:szCs w:val="24"/>
        </w:rPr>
        <w:t>(слайды</w:t>
      </w:r>
      <w:r w:rsidRPr="00D16880">
        <w:rPr>
          <w:rFonts w:ascii="Times New Roman" w:hAnsi="Times New Roman" w:cs="Times New Roman"/>
          <w:sz w:val="24"/>
          <w:szCs w:val="24"/>
        </w:rPr>
        <w:t xml:space="preserve">) и презентация </w:t>
      </w:r>
      <w:r w:rsidRPr="00D16880">
        <w:rPr>
          <w:rFonts w:ascii="Times New Roman" w:hAnsi="Times New Roman" w:cs="Times New Roman"/>
          <w:b/>
          <w:sz w:val="24"/>
          <w:szCs w:val="24"/>
        </w:rPr>
        <w:t>ГОРМОН</w:t>
      </w:r>
      <w:proofErr w:type="gramStart"/>
      <w:r w:rsidRPr="00D16880">
        <w:rPr>
          <w:rFonts w:ascii="Times New Roman" w:hAnsi="Times New Roman" w:cs="Times New Roman"/>
          <w:b/>
          <w:sz w:val="24"/>
          <w:szCs w:val="24"/>
        </w:rPr>
        <w:t>Ы(</w:t>
      </w:r>
      <w:proofErr w:type="gramEnd"/>
      <w:r w:rsidRPr="00D16880">
        <w:rPr>
          <w:rFonts w:ascii="Times New Roman" w:hAnsi="Times New Roman" w:cs="Times New Roman"/>
          <w:b/>
          <w:sz w:val="24"/>
          <w:szCs w:val="24"/>
        </w:rPr>
        <w:t xml:space="preserve"> учащихся.)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Тип урок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-комбинированный                                   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                                  Ход урока</w:t>
      </w:r>
    </w:p>
    <w:p w:rsidR="00815EFE" w:rsidRPr="00D16880" w:rsidRDefault="00815EFE" w:rsidP="00815E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Организационный  момент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Приветствие. Проверка готовности к уроку. 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2.Проверка домашнего задания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Слайд ).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1.Задание 21 в рабочей тетради.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Дайте определение понятий: ткань, орган, система органов.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2.Задание 22 в рабочей тетради.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Рассмотрите рисунок. Напишите название систем  органов и органов, их составляющих.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3.Подведение к новой теме.</w:t>
      </w:r>
    </w:p>
    <w:p w:rsidR="00815EFE" w:rsidRPr="00D16880" w:rsidRDefault="00815EFE" w:rsidP="00815EFE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D16880">
        <w:rPr>
          <w:rFonts w:ascii="Times New Roman" w:hAnsi="Times New Roman"/>
          <w:sz w:val="24"/>
          <w:szCs w:val="24"/>
        </w:rPr>
        <w:t>1.Чем регулируются  и контролируются все процессы в организме человека?</w:t>
      </w:r>
    </w:p>
    <w:p w:rsidR="00815EFE" w:rsidRPr="00D16880" w:rsidRDefault="00815EFE" w:rsidP="00815EFE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D16880">
        <w:rPr>
          <w:rFonts w:ascii="Times New Roman" w:hAnsi="Times New Roman"/>
          <w:sz w:val="24"/>
          <w:szCs w:val="24"/>
        </w:rPr>
        <w:t>2.С помощью какого механизма осуществляется нервная регуляция?</w:t>
      </w:r>
    </w:p>
    <w:p w:rsidR="00815EFE" w:rsidRPr="00D16880" w:rsidRDefault="00815EFE" w:rsidP="00815EFE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D16880">
        <w:rPr>
          <w:rFonts w:ascii="Times New Roman" w:hAnsi="Times New Roman"/>
          <w:sz w:val="24"/>
          <w:szCs w:val="24"/>
        </w:rPr>
        <w:t>3.Как осуществляется гуморальная регуляция?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4.Объявление  темы и цели урока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Слайд ).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16880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УМОРАЛЬНАЯ</w:t>
      </w:r>
      <w:proofErr w:type="spellEnd"/>
      <w:r w:rsidRPr="00D16880">
        <w:rPr>
          <w:rFonts w:ascii="Times New Roman" w:hAnsi="Times New Roman" w:cs="Times New Roman"/>
          <w:sz w:val="24"/>
          <w:szCs w:val="24"/>
        </w:rPr>
        <w:t xml:space="preserve"> РЕГУЛЯЦИЯ ФУНКЦИЙ В ОРГАНИЗМЕ.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lastRenderedPageBreak/>
        <w:t>5.Изучение  новой  темы</w:t>
      </w:r>
      <w:r w:rsidRPr="00D16880">
        <w:rPr>
          <w:rFonts w:ascii="Times New Roman" w:hAnsi="Times New Roman" w:cs="Times New Roman"/>
          <w:sz w:val="24"/>
          <w:szCs w:val="24"/>
        </w:rPr>
        <w:t>: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Учитель:1.</w:t>
      </w:r>
      <w:r w:rsidRPr="00D16880">
        <w:rPr>
          <w:rFonts w:ascii="Times New Roman" w:hAnsi="Times New Roman" w:cs="Times New Roman"/>
          <w:b/>
          <w:sz w:val="24"/>
          <w:szCs w:val="24"/>
        </w:rPr>
        <w:t>Гуморальная  система регуляции функций имеется у всех  организмо</w:t>
      </w:r>
      <w:r w:rsidRPr="00D16880">
        <w:rPr>
          <w:rFonts w:ascii="Times New Roman" w:hAnsi="Times New Roman" w:cs="Times New Roman"/>
          <w:sz w:val="24"/>
          <w:szCs w:val="24"/>
        </w:rPr>
        <w:t>в. Это  наиболее  древняя форма регуляции. В ходе  эволюции у животных  возникли  органы, специализирующиеся на  выделение таких регуляторных химических  соединений</w:t>
      </w:r>
      <w:r w:rsidRPr="00D16880">
        <w:rPr>
          <w:rFonts w:ascii="Times New Roman" w:hAnsi="Times New Roman" w:cs="Times New Roman"/>
          <w:b/>
          <w:sz w:val="24"/>
          <w:szCs w:val="24"/>
        </w:rPr>
        <w:t>-  гормонов</w:t>
      </w:r>
      <w:proofErr w:type="gramStart"/>
      <w:r w:rsidRPr="00D16880">
        <w:rPr>
          <w:rFonts w:ascii="Times New Roman" w:hAnsi="Times New Roman" w:cs="Times New Roman"/>
          <w:b/>
          <w:sz w:val="24"/>
          <w:szCs w:val="24"/>
        </w:rPr>
        <w:t xml:space="preserve">  .</w:t>
      </w:r>
      <w:proofErr w:type="gramEnd"/>
      <w:r w:rsidRPr="00D16880">
        <w:rPr>
          <w:rFonts w:ascii="Times New Roman" w:hAnsi="Times New Roman" w:cs="Times New Roman"/>
          <w:b/>
          <w:sz w:val="24"/>
          <w:szCs w:val="24"/>
        </w:rPr>
        <w:t xml:space="preserve">Эти железы внутренней  секреции называемые также эндокринными. </w:t>
      </w:r>
      <w:r w:rsidRPr="00D16880">
        <w:rPr>
          <w:rFonts w:ascii="Times New Roman" w:hAnsi="Times New Roman" w:cs="Times New Roman"/>
          <w:i/>
          <w:sz w:val="24"/>
          <w:szCs w:val="24"/>
        </w:rPr>
        <w:t>Продукты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 xml:space="preserve">жизнедеятельности желез  внутренней  секреции  </w:t>
      </w:r>
      <w:proofErr w:type="spellStart"/>
      <w:r w:rsidRPr="00D16880">
        <w:rPr>
          <w:rFonts w:ascii="Times New Roman" w:hAnsi="Times New Roman" w:cs="Times New Roman"/>
          <w:i/>
          <w:sz w:val="24"/>
          <w:szCs w:val="24"/>
        </w:rPr>
        <w:t>называют</w:t>
      </w:r>
      <w:r w:rsidRPr="00D16880">
        <w:rPr>
          <w:rFonts w:ascii="Times New Roman" w:hAnsi="Times New Roman" w:cs="Times New Roman"/>
          <w:b/>
          <w:sz w:val="24"/>
          <w:szCs w:val="24"/>
        </w:rPr>
        <w:t>гормонами</w:t>
      </w:r>
      <w:proofErr w:type="spellEnd"/>
      <w:r w:rsidRPr="00D16880">
        <w:rPr>
          <w:rFonts w:ascii="Times New Roman" w:hAnsi="Times New Roman" w:cs="Times New Roman"/>
          <w:b/>
          <w:sz w:val="24"/>
          <w:szCs w:val="24"/>
        </w:rPr>
        <w:t>.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Они  располагаются в разных  местах нашего  организма.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i/>
          <w:sz w:val="24"/>
          <w:szCs w:val="24"/>
        </w:rPr>
        <w:t xml:space="preserve">     Человек</w:t>
      </w:r>
      <w:r w:rsidRPr="00D16880">
        <w:rPr>
          <w:rFonts w:ascii="Times New Roman" w:hAnsi="Times New Roman" w:cs="Times New Roman"/>
          <w:sz w:val="24"/>
          <w:szCs w:val="24"/>
        </w:rPr>
        <w:t xml:space="preserve"> может жить  без  желудка и желчного  пузыря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с одним  лёгким , с одной  почкой , с половиной  печени, но  он умрёт если удалить маленькую  железу  </w:t>
      </w:r>
      <w:r w:rsidRPr="00D16880">
        <w:rPr>
          <w:rFonts w:ascii="Times New Roman" w:hAnsi="Times New Roman" w:cs="Times New Roman"/>
          <w:b/>
          <w:sz w:val="24"/>
          <w:szCs w:val="24"/>
        </w:rPr>
        <w:t>гипофиз,</w:t>
      </w:r>
      <w:r w:rsidRPr="00D16880">
        <w:rPr>
          <w:rFonts w:ascii="Times New Roman" w:hAnsi="Times New Roman" w:cs="Times New Roman"/>
          <w:sz w:val="24"/>
          <w:szCs w:val="24"/>
        </w:rPr>
        <w:t xml:space="preserve"> которая  весит </w:t>
      </w:r>
      <w:smartTag w:uri="urn:schemas-microsoft-com:office:smarttags" w:element="metricconverter">
        <w:smartTagPr>
          <w:attr w:name="ProductID" w:val="0,5 г"/>
        </w:smartTagPr>
        <w:r w:rsidRPr="00D16880">
          <w:rPr>
            <w:rFonts w:ascii="Times New Roman" w:hAnsi="Times New Roman" w:cs="Times New Roman"/>
            <w:sz w:val="24"/>
            <w:szCs w:val="24"/>
          </w:rPr>
          <w:t>0,5 г</w:t>
        </w:r>
      </w:smartTag>
      <w:r w:rsidRPr="00D16880">
        <w:rPr>
          <w:rFonts w:ascii="Times New Roman" w:hAnsi="Times New Roman" w:cs="Times New Roman"/>
          <w:sz w:val="24"/>
          <w:szCs w:val="24"/>
        </w:rPr>
        <w:t>..</w:t>
      </w:r>
    </w:p>
    <w:p w:rsidR="00815EFE" w:rsidRPr="00D16880" w:rsidRDefault="00D16880" w:rsidP="00D16880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-Мы познакомимся  с </w:t>
      </w:r>
      <w:r w:rsidR="00815EFE" w:rsidRPr="00D16880">
        <w:rPr>
          <w:rFonts w:ascii="Times New Roman" w:hAnsi="Times New Roman" w:cs="Times New Roman"/>
          <w:sz w:val="24"/>
          <w:szCs w:val="24"/>
        </w:rPr>
        <w:t xml:space="preserve">понятием  </w:t>
      </w:r>
      <w:r w:rsidR="00815EFE" w:rsidRPr="00D16880">
        <w:rPr>
          <w:rFonts w:ascii="Times New Roman" w:hAnsi="Times New Roman" w:cs="Times New Roman"/>
          <w:b/>
          <w:sz w:val="24"/>
          <w:szCs w:val="24"/>
        </w:rPr>
        <w:t>желез</w:t>
      </w:r>
      <w:proofErr w:type="gramStart"/>
      <w:r w:rsidR="00815EFE" w:rsidRPr="00D16880">
        <w:rPr>
          <w:rFonts w:ascii="Times New Roman" w:hAnsi="Times New Roman" w:cs="Times New Roman"/>
          <w:b/>
          <w:sz w:val="24"/>
          <w:szCs w:val="24"/>
        </w:rPr>
        <w:t>а</w:t>
      </w:r>
      <w:r w:rsidRPr="00D1688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 работа с текстом </w:t>
      </w:r>
      <w:r w:rsidR="00815EFE" w:rsidRPr="00D16880">
        <w:rPr>
          <w:rFonts w:ascii="Times New Roman" w:hAnsi="Times New Roman" w:cs="Times New Roman"/>
          <w:sz w:val="24"/>
          <w:szCs w:val="24"/>
        </w:rPr>
        <w:t>учебника)(Слайд ).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- какие виды  желез?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-железы внутренней  секреции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- железы внешней  секреции                                                                 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- в чём особенности желез  внешней  и внутренней секреции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-гормоны-продукты  жизнедеятельности желез внутренней секреции.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Найти в тексте учебника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что такое железа ? 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Выписать определение в тетрадь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2. Железы нашего организма (составление схемы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Слайд)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color w:val="333300"/>
          <w:sz w:val="24"/>
          <w:szCs w:val="24"/>
        </w:rPr>
        <w:t>ЖЕЛЕЗЫ-</w:t>
      </w:r>
      <w:r w:rsidRPr="00D16880">
        <w:rPr>
          <w:rFonts w:ascii="Times New Roman" w:hAnsi="Times New Roman" w:cs="Times New Roman"/>
          <w:sz w:val="24"/>
          <w:szCs w:val="24"/>
        </w:rPr>
        <w:t xml:space="preserve"> органы 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работяги</w:t>
      </w:r>
      <w:proofErr w:type="gramEnd"/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1.Экзокринные                                                  2. Эндокринные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(Железы внешней  секреции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                        (   внутренней  секреции)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Экзокринные желез</w:t>
      </w:r>
      <w:proofErr w:type="gramStart"/>
      <w:r w:rsidRPr="00D16880">
        <w:rPr>
          <w:rFonts w:ascii="Times New Roman" w:hAnsi="Times New Roman" w:cs="Times New Roman"/>
          <w:b/>
          <w:sz w:val="24"/>
          <w:szCs w:val="24"/>
        </w:rPr>
        <w:t>ы</w:t>
      </w:r>
      <w:r w:rsidRPr="00D1688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имеющие выводные протоки и выделяющие свои  секреты ( ферменты и другие биологически активные  вещества) на  поверхность тела или  в полость  тела.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Железы внешней  секреции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1.(Выводные протоки выходят  на                                  </w:t>
      </w:r>
      <w:proofErr w:type="gramEnd"/>
    </w:p>
    <w:p w:rsidR="00815EFE" w:rsidRPr="00D16880" w:rsidRDefault="00815EFE" w:rsidP="00815EFE">
      <w:pPr>
        <w:rPr>
          <w:rFonts w:ascii="Times New Roman" w:hAnsi="Times New Roman" w:cs="Times New Roman"/>
          <w:b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поверхность  тела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)                                             2</w:t>
      </w:r>
      <w:r w:rsidRPr="00D16880">
        <w:rPr>
          <w:rFonts w:ascii="Times New Roman" w:hAnsi="Times New Roman" w:cs="Times New Roman"/>
          <w:b/>
          <w:sz w:val="24"/>
          <w:szCs w:val="24"/>
        </w:rPr>
        <w:t xml:space="preserve">.  ( выводные протоки 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16880">
        <w:rPr>
          <w:rFonts w:ascii="Times New Roman" w:hAnsi="Times New Roman" w:cs="Times New Roman"/>
          <w:b/>
          <w:sz w:val="24"/>
          <w:szCs w:val="24"/>
        </w:rPr>
        <w:t>окрываются</w:t>
      </w:r>
      <w:proofErr w:type="spellEnd"/>
    </w:p>
    <w:p w:rsidR="00815EFE" w:rsidRPr="00D16880" w:rsidRDefault="00815EFE" w:rsidP="00815EFE">
      <w:pPr>
        <w:tabs>
          <w:tab w:val="left" w:pos="5955"/>
        </w:tabs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16880">
        <w:rPr>
          <w:rFonts w:ascii="Times New Roman" w:hAnsi="Times New Roman" w:cs="Times New Roman"/>
          <w:sz w:val="24"/>
          <w:szCs w:val="24"/>
        </w:rPr>
        <w:tab/>
      </w:r>
      <w:r w:rsidRPr="00D16880">
        <w:rPr>
          <w:rFonts w:ascii="Times New Roman" w:hAnsi="Times New Roman" w:cs="Times New Roman"/>
          <w:b/>
          <w:sz w:val="24"/>
          <w:szCs w:val="24"/>
        </w:rPr>
        <w:t>в полость тела</w:t>
      </w:r>
      <w:r w:rsidRPr="00D16880">
        <w:rPr>
          <w:rFonts w:ascii="Times New Roman" w:hAnsi="Times New Roman" w:cs="Times New Roman"/>
          <w:sz w:val="24"/>
          <w:szCs w:val="24"/>
        </w:rPr>
        <w:t>)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lastRenderedPageBreak/>
        <w:t xml:space="preserve">-потовые железы                                                       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люнные, печень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-сальные                                                                      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елезы кишечника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-слёзные                                                                       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оджелудочная  железа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-половые                                                                      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елезы желудка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</w:p>
    <w:p w:rsidR="00815EFE" w:rsidRPr="00D16880" w:rsidRDefault="00D16880" w:rsidP="00D16880">
      <w:pPr>
        <w:rPr>
          <w:rFonts w:ascii="Times New Roman" w:hAnsi="Times New Roman" w:cs="Times New Roman"/>
          <w:b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2.</w:t>
      </w:r>
      <w:r w:rsidR="00815EFE" w:rsidRPr="00D16880">
        <w:rPr>
          <w:rFonts w:ascii="Times New Roman" w:hAnsi="Times New Roman" w:cs="Times New Roman"/>
          <w:b/>
          <w:sz w:val="24"/>
          <w:szCs w:val="24"/>
        </w:rPr>
        <w:t>Смешанные железы, одновременно</w:t>
      </w:r>
      <w:r w:rsidRPr="00D168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EFE" w:rsidRPr="00D16880">
        <w:rPr>
          <w:rFonts w:ascii="Times New Roman" w:hAnsi="Times New Roman" w:cs="Times New Roman"/>
          <w:b/>
          <w:sz w:val="24"/>
          <w:szCs w:val="24"/>
        </w:rPr>
        <w:t>являются железами внутренней  секреции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-половые                                      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елезы желудка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-почки                                          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елезы двенадцатиперстной кишки</w:t>
      </w:r>
    </w:p>
    <w:p w:rsidR="00815EFE" w:rsidRPr="00D16880" w:rsidRDefault="00815EFE" w:rsidP="00815EFE">
      <w:pPr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-поджелудочная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Работаем  с текстом и рисунком учебника  и слайдов и запись в тетрадь.</w:t>
      </w:r>
    </w:p>
    <w:p w:rsidR="00815EFE" w:rsidRPr="00D16880" w:rsidRDefault="00815EFE" w:rsidP="00D16880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3.</w:t>
      </w:r>
      <w:r w:rsidRPr="00D16880">
        <w:rPr>
          <w:rFonts w:ascii="Times New Roman" w:hAnsi="Times New Roman" w:cs="Times New Roman"/>
          <w:b/>
          <w:sz w:val="24"/>
          <w:szCs w:val="24"/>
        </w:rPr>
        <w:t>ЭНДОКРИННАЯ СИСТЕМА</w:t>
      </w:r>
    </w:p>
    <w:p w:rsidR="00815EFE" w:rsidRPr="00D16880" w:rsidRDefault="00815EFE" w:rsidP="00815EF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Эндокринная система- совокупность основных  желез внутренней  секреции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согласованная деятельность которых  обеспечивает (совместно с нервной системой ) регуляцию  всех  жизненно важных  функций.</w:t>
      </w:r>
    </w:p>
    <w:p w:rsidR="00815EFE" w:rsidRPr="00D16880" w:rsidRDefault="00815EFE" w:rsidP="00815EF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ЖЕЛЕЗЫ ВНУТРЕННЕЙ СЕКРЕЦИИ______-</w:t>
      </w:r>
      <w:r w:rsidRPr="00D16880">
        <w:rPr>
          <w:rFonts w:ascii="Times New Roman" w:hAnsi="Times New Roman" w:cs="Times New Roman"/>
          <w:sz w:val="24"/>
          <w:szCs w:val="24"/>
        </w:rPr>
        <w:tab/>
        <w:t xml:space="preserve">не имеющие выводных  протоков и выделяющие вырабатываемые ими </w:t>
      </w:r>
      <w:r w:rsidRPr="00D16880">
        <w:rPr>
          <w:rFonts w:ascii="Times New Roman" w:hAnsi="Times New Roman" w:cs="Times New Roman"/>
          <w:b/>
          <w:sz w:val="24"/>
          <w:szCs w:val="24"/>
        </w:rPr>
        <w:t xml:space="preserve"> гормоны</w:t>
      </w:r>
      <w:r w:rsidRPr="00D16880">
        <w:rPr>
          <w:rFonts w:ascii="Times New Roman" w:hAnsi="Times New Roman" w:cs="Times New Roman"/>
          <w:sz w:val="24"/>
          <w:szCs w:val="24"/>
        </w:rPr>
        <w:t xml:space="preserve"> непосредственно  в кровь  или  лимфу.</w:t>
      </w:r>
    </w:p>
    <w:p w:rsidR="00815EFE" w:rsidRPr="00D16880" w:rsidRDefault="00815EFE" w:rsidP="00D16880">
      <w:pPr>
        <w:rPr>
          <w:rFonts w:ascii="Times New Roman" w:hAnsi="Times New Roman" w:cs="Times New Roman"/>
          <w:b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-</w:t>
      </w:r>
      <w:r w:rsidRPr="00D16880">
        <w:rPr>
          <w:rFonts w:ascii="Times New Roman" w:hAnsi="Times New Roman" w:cs="Times New Roman"/>
          <w:b/>
          <w:sz w:val="24"/>
          <w:szCs w:val="24"/>
        </w:rPr>
        <w:t>Гипофиз,    эпифиз, надпочечники,  щитовидная железа поджелудочная железа, вилочковая  железа</w:t>
      </w:r>
      <w:r w:rsidR="00D16880" w:rsidRPr="00D168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16880">
        <w:rPr>
          <w:rFonts w:ascii="Times New Roman" w:hAnsi="Times New Roman" w:cs="Times New Roman"/>
          <w:b/>
          <w:sz w:val="24"/>
          <w:szCs w:val="24"/>
        </w:rPr>
        <w:t>половые железы и другие.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Все определения   комментируются  и записываются в тетрадь.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 xml:space="preserve">Следующим  понятием с которым  мы   </w:t>
      </w:r>
      <w:proofErr w:type="gramStart"/>
      <w:r w:rsidRPr="00D16880">
        <w:rPr>
          <w:rFonts w:ascii="Times New Roman" w:hAnsi="Times New Roman" w:cs="Times New Roman"/>
          <w:b/>
          <w:sz w:val="24"/>
          <w:szCs w:val="24"/>
        </w:rPr>
        <w:t>познакомимся</w:t>
      </w:r>
      <w:proofErr w:type="gramEnd"/>
      <w:r w:rsidRPr="00D16880">
        <w:rPr>
          <w:rFonts w:ascii="Times New Roman" w:hAnsi="Times New Roman" w:cs="Times New Roman"/>
          <w:b/>
          <w:sz w:val="24"/>
          <w:szCs w:val="24"/>
        </w:rPr>
        <w:t xml:space="preserve">  является </w:t>
      </w:r>
    </w:p>
    <w:p w:rsidR="00815EFE" w:rsidRPr="00D16880" w:rsidRDefault="00815EFE" w:rsidP="00815EFE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16880">
        <w:rPr>
          <w:rFonts w:ascii="Times New Roman" w:hAnsi="Times New Roman" w:cs="Times New Roman"/>
          <w:b/>
          <w:i/>
          <w:sz w:val="24"/>
          <w:szCs w:val="24"/>
        </w:rPr>
        <w:t>Гормоны.</w:t>
      </w:r>
    </w:p>
    <w:p w:rsidR="00815EFE" w:rsidRPr="00D16880" w:rsidRDefault="00815EFE" w:rsidP="00815EF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Находим определение в тексте учебника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а затем  смотрим слайды.</w:t>
      </w:r>
    </w:p>
    <w:p w:rsidR="00815EFE" w:rsidRPr="00D16880" w:rsidRDefault="00815EFE" w:rsidP="00D16880">
      <w:pPr>
        <w:rPr>
          <w:rFonts w:ascii="Times New Roman" w:hAnsi="Times New Roman" w:cs="Times New Roman"/>
          <w:b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 xml:space="preserve"> ГОРМОН</w:t>
      </w:r>
      <w:proofErr w:type="gramStart"/>
      <w:r w:rsidRPr="00D16880">
        <w:rPr>
          <w:rFonts w:ascii="Times New Roman" w:hAnsi="Times New Roman" w:cs="Times New Roman"/>
          <w:b/>
          <w:sz w:val="24"/>
          <w:szCs w:val="24"/>
        </w:rPr>
        <w:t>Ы</w:t>
      </w:r>
      <w:r w:rsidR="00D16880" w:rsidRPr="00D1688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D16880" w:rsidRPr="00D168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6880">
        <w:rPr>
          <w:rFonts w:ascii="Times New Roman" w:hAnsi="Times New Roman" w:cs="Times New Roman"/>
          <w:sz w:val="24"/>
          <w:szCs w:val="24"/>
        </w:rPr>
        <w:t>От  греческого (</w:t>
      </w:r>
      <w:proofErr w:type="spellStart"/>
      <w:r w:rsidRPr="00D16880">
        <w:rPr>
          <w:rFonts w:ascii="Times New Roman" w:hAnsi="Times New Roman" w:cs="Times New Roman"/>
          <w:color w:val="800000"/>
          <w:sz w:val="24"/>
          <w:szCs w:val="24"/>
        </w:rPr>
        <w:t>hormao</w:t>
      </w:r>
      <w:proofErr w:type="spellEnd"/>
      <w:r w:rsidRPr="00D16880">
        <w:rPr>
          <w:rFonts w:ascii="Times New Roman" w:hAnsi="Times New Roman" w:cs="Times New Roman"/>
          <w:sz w:val="24"/>
          <w:szCs w:val="24"/>
        </w:rPr>
        <w:t>---побуждаю , привожу в действие)-биологически  активные вещества , выделяемые железами внутренней  секреции.</w:t>
      </w:r>
    </w:p>
    <w:p w:rsidR="00815EFE" w:rsidRPr="00D16880" w:rsidRDefault="00815EFE" w:rsidP="00815EF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 xml:space="preserve">ГОРМОНЫ </w:t>
      </w:r>
      <w:r w:rsidRPr="00D16880">
        <w:rPr>
          <w:rFonts w:ascii="Times New Roman" w:hAnsi="Times New Roman" w:cs="Times New Roman"/>
          <w:sz w:val="24"/>
          <w:szCs w:val="24"/>
        </w:rPr>
        <w:t>- внеклеточные  гуморальные регуляторы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Они секретируются на внутреннюю  среду организма преимущественно  в кровь из специализированных эндокринных  клеток, и действуют на клетки -     мишени , содержащие  рецепторы к  конкретным  гормонам.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ab/>
        <w:t>ФУНКЦИИ ГОРМОНОВ</w:t>
      </w:r>
    </w:p>
    <w:p w:rsidR="00815EFE" w:rsidRPr="00D16880" w:rsidRDefault="00815EFE" w:rsidP="00815EFE">
      <w:pPr>
        <w:numPr>
          <w:ilvl w:val="0"/>
          <w:numId w:val="2"/>
        </w:num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–рост и развитие организма</w:t>
      </w:r>
    </w:p>
    <w:p w:rsidR="00815EFE" w:rsidRPr="00D16880" w:rsidRDefault="00815EFE" w:rsidP="00815EFE">
      <w:pPr>
        <w:numPr>
          <w:ilvl w:val="0"/>
          <w:numId w:val="2"/>
        </w:num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адаптацию организма к постоянно меняющимся условиям  окружающей  среды</w:t>
      </w:r>
    </w:p>
    <w:p w:rsidR="00815EFE" w:rsidRPr="00D16880" w:rsidRDefault="00815EFE" w:rsidP="00815EFE">
      <w:pPr>
        <w:numPr>
          <w:ilvl w:val="0"/>
          <w:numId w:val="2"/>
        </w:num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–гомеостаз</w:t>
      </w:r>
    </w:p>
    <w:p w:rsidR="00815EFE" w:rsidRPr="00D16880" w:rsidRDefault="00815EFE" w:rsidP="00815EFE">
      <w:pPr>
        <w:numPr>
          <w:ilvl w:val="0"/>
          <w:numId w:val="2"/>
        </w:num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lastRenderedPageBreak/>
        <w:t>–контролирует процессы  обмена  веществ</w:t>
      </w:r>
    </w:p>
    <w:p w:rsidR="00815EFE" w:rsidRPr="00D16880" w:rsidRDefault="00815EFE" w:rsidP="00815EFE">
      <w:pPr>
        <w:rPr>
          <w:rFonts w:ascii="Times New Roman" w:hAnsi="Times New Roman" w:cs="Times New Roman"/>
          <w:b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Почему в  физиологии принято  различать  </w:t>
      </w:r>
      <w:r w:rsidRPr="00D16880">
        <w:rPr>
          <w:rFonts w:ascii="Times New Roman" w:hAnsi="Times New Roman" w:cs="Times New Roman"/>
          <w:b/>
          <w:sz w:val="24"/>
          <w:szCs w:val="24"/>
        </w:rPr>
        <w:t>классическую и диффузную эндокринные системы?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К органам </w:t>
      </w:r>
      <w:r w:rsidRPr="00D16880">
        <w:rPr>
          <w:rFonts w:ascii="Times New Roman" w:hAnsi="Times New Roman" w:cs="Times New Roman"/>
          <w:b/>
          <w:sz w:val="24"/>
          <w:szCs w:val="24"/>
        </w:rPr>
        <w:t xml:space="preserve"> классической</w:t>
      </w:r>
      <w:r w:rsidRPr="00D16880">
        <w:rPr>
          <w:rFonts w:ascii="Times New Roman" w:hAnsi="Times New Roman" w:cs="Times New Roman"/>
          <w:sz w:val="24"/>
          <w:szCs w:val="24"/>
        </w:rPr>
        <w:t xml:space="preserve"> относят:  </w:t>
      </w:r>
      <w:r w:rsidRPr="00D16880">
        <w:rPr>
          <w:rFonts w:ascii="Times New Roman" w:hAnsi="Times New Roman" w:cs="Times New Roman"/>
          <w:i/>
          <w:sz w:val="24"/>
          <w:szCs w:val="24"/>
        </w:rPr>
        <w:t xml:space="preserve">гипофиз, эпифиз. щитовидную </w:t>
      </w:r>
      <w:proofErr w:type="spellStart"/>
      <w:r w:rsidRPr="00D16880">
        <w:rPr>
          <w:rFonts w:ascii="Times New Roman" w:hAnsi="Times New Roman" w:cs="Times New Roman"/>
          <w:i/>
          <w:sz w:val="24"/>
          <w:szCs w:val="24"/>
        </w:rPr>
        <w:t>ипаращитовидные</w:t>
      </w:r>
      <w:proofErr w:type="spellEnd"/>
      <w:r w:rsidRPr="00D16880">
        <w:rPr>
          <w:rFonts w:ascii="Times New Roman" w:hAnsi="Times New Roman" w:cs="Times New Roman"/>
          <w:i/>
          <w:sz w:val="24"/>
          <w:szCs w:val="24"/>
        </w:rPr>
        <w:t xml:space="preserve"> железы</w:t>
      </w:r>
      <w:proofErr w:type="gramStart"/>
      <w:r w:rsidRPr="00D16880">
        <w:rPr>
          <w:rFonts w:ascii="Times New Roman" w:hAnsi="Times New Roman" w:cs="Times New Roman"/>
          <w:i/>
          <w:sz w:val="24"/>
          <w:szCs w:val="24"/>
        </w:rPr>
        <w:t xml:space="preserve">  ,</w:t>
      </w:r>
      <w:proofErr w:type="gramEnd"/>
      <w:r w:rsidRPr="00D16880">
        <w:rPr>
          <w:rFonts w:ascii="Times New Roman" w:hAnsi="Times New Roman" w:cs="Times New Roman"/>
          <w:i/>
          <w:sz w:val="24"/>
          <w:szCs w:val="24"/>
        </w:rPr>
        <w:t xml:space="preserve">надпочечники , островки  </w:t>
      </w:r>
      <w:proofErr w:type="spellStart"/>
      <w:r w:rsidRPr="00D16880">
        <w:rPr>
          <w:rFonts w:ascii="Times New Roman" w:hAnsi="Times New Roman" w:cs="Times New Roman"/>
          <w:i/>
          <w:sz w:val="24"/>
          <w:szCs w:val="24"/>
        </w:rPr>
        <w:t>Лангерганса</w:t>
      </w:r>
      <w:proofErr w:type="spellEnd"/>
      <w:r w:rsidRPr="00D16880">
        <w:rPr>
          <w:rFonts w:ascii="Times New Roman" w:hAnsi="Times New Roman" w:cs="Times New Roman"/>
          <w:i/>
          <w:sz w:val="24"/>
          <w:szCs w:val="24"/>
        </w:rPr>
        <w:t xml:space="preserve"> поджелудочной железы, половые железы</w:t>
      </w:r>
      <w:r w:rsidRPr="00D16880">
        <w:rPr>
          <w:rFonts w:ascii="Times New Roman" w:hAnsi="Times New Roman" w:cs="Times New Roman"/>
          <w:sz w:val="24"/>
          <w:szCs w:val="24"/>
        </w:rPr>
        <w:t>.</w:t>
      </w:r>
    </w:p>
    <w:p w:rsidR="00815EFE" w:rsidRPr="00D16880" w:rsidRDefault="00815EFE" w:rsidP="00815EF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Диффузная</w:t>
      </w:r>
      <w:r w:rsidRPr="00D16880">
        <w:rPr>
          <w:rFonts w:ascii="Times New Roman" w:hAnsi="Times New Roman" w:cs="Times New Roman"/>
          <w:sz w:val="24"/>
          <w:szCs w:val="24"/>
        </w:rPr>
        <w:t xml:space="preserve"> эндокринная система – это совокупность отдельных </w:t>
      </w:r>
      <w:r w:rsidRPr="00D16880">
        <w:rPr>
          <w:rFonts w:ascii="Times New Roman" w:hAnsi="Times New Roman" w:cs="Times New Roman"/>
          <w:b/>
          <w:sz w:val="24"/>
          <w:szCs w:val="24"/>
        </w:rPr>
        <w:t>клеток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продуцирующих  гормоны( почки,  желудок и кишечник ) и </w:t>
      </w:r>
      <w:proofErr w:type="spellStart"/>
      <w:r w:rsidRPr="00D16880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815EFE" w:rsidRPr="00D16880" w:rsidRDefault="00815EFE" w:rsidP="00815EFE">
      <w:pPr>
        <w:tabs>
          <w:tab w:val="left" w:pos="14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D16880">
        <w:rPr>
          <w:rFonts w:ascii="Times New Roman" w:hAnsi="Times New Roman" w:cs="Times New Roman"/>
          <w:sz w:val="24"/>
          <w:szCs w:val="24"/>
        </w:rPr>
        <w:t>:              1. По рисунку назвать железы…..?</w:t>
      </w:r>
    </w:p>
    <w:p w:rsidR="00815EFE" w:rsidRPr="00D16880" w:rsidRDefault="00815EFE" w:rsidP="00815EFE">
      <w:pPr>
        <w:tabs>
          <w:tab w:val="left" w:pos="14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                 2. Какими железами вырабатываются  следующие гормоны?</w:t>
      </w:r>
    </w:p>
    <w:p w:rsidR="00815EFE" w:rsidRPr="00D16880" w:rsidRDefault="00815EFE" w:rsidP="00815EFE">
      <w:pPr>
        <w:tabs>
          <w:tab w:val="left" w:pos="14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                 3. Заполнить таблицу (работа  с  текстом учебника)</w:t>
      </w:r>
    </w:p>
    <w:p w:rsidR="00815EFE" w:rsidRPr="00D16880" w:rsidRDefault="00815EFE" w:rsidP="00815EFE">
      <w:pPr>
        <w:tabs>
          <w:tab w:val="left" w:pos="14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815EFE" w:rsidRPr="00D16880" w:rsidRDefault="00815EFE" w:rsidP="00815EFE">
      <w:pPr>
        <w:tabs>
          <w:tab w:val="left" w:pos="14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815EFE" w:rsidRDefault="00815EFE" w:rsidP="00815EFE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80940" cy="74136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741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5EFE" w:rsidRDefault="00815EFE" w:rsidP="00D16880">
      <w:pPr>
        <w:tabs>
          <w:tab w:val="left" w:pos="8175"/>
        </w:tabs>
        <w:rPr>
          <w:sz w:val="28"/>
          <w:szCs w:val="28"/>
        </w:rPr>
      </w:pPr>
    </w:p>
    <w:p w:rsidR="00815EFE" w:rsidRDefault="00815EFE" w:rsidP="00815EFE">
      <w:pPr>
        <w:tabs>
          <w:tab w:val="left" w:pos="1440"/>
        </w:tabs>
        <w:ind w:left="360"/>
        <w:rPr>
          <w:sz w:val="28"/>
          <w:szCs w:val="28"/>
        </w:rPr>
      </w:pPr>
    </w:p>
    <w:p w:rsidR="00D16880" w:rsidRDefault="00D16880" w:rsidP="00815EFE">
      <w:pPr>
        <w:tabs>
          <w:tab w:val="left" w:pos="1440"/>
        </w:tabs>
        <w:ind w:left="360"/>
        <w:rPr>
          <w:sz w:val="28"/>
          <w:szCs w:val="28"/>
        </w:rPr>
      </w:pPr>
    </w:p>
    <w:p w:rsidR="00D16880" w:rsidRDefault="00D16880" w:rsidP="00815EFE">
      <w:pPr>
        <w:tabs>
          <w:tab w:val="left" w:pos="1440"/>
        </w:tabs>
        <w:ind w:left="360"/>
        <w:rPr>
          <w:sz w:val="28"/>
          <w:szCs w:val="28"/>
        </w:rPr>
      </w:pPr>
    </w:p>
    <w:tbl>
      <w:tblPr>
        <w:tblStyle w:val="a3"/>
        <w:tblW w:w="10942" w:type="dxa"/>
        <w:tblInd w:w="-731" w:type="dxa"/>
        <w:tblLook w:val="04A0"/>
      </w:tblPr>
      <w:tblGrid>
        <w:gridCol w:w="1852"/>
        <w:gridCol w:w="2097"/>
        <w:gridCol w:w="2902"/>
        <w:gridCol w:w="1830"/>
        <w:gridCol w:w="2261"/>
      </w:tblGrid>
      <w:tr w:rsidR="00815EFE" w:rsidTr="00815EFE">
        <w:trPr>
          <w:trHeight w:val="58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rFonts w:cstheme="minorBidi"/>
              </w:rPr>
            </w:pPr>
          </w:p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 xml:space="preserve">    Железы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rFonts w:cstheme="minorBidi"/>
              </w:rPr>
            </w:pPr>
          </w:p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 xml:space="preserve">    Расположение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rFonts w:cstheme="minorBidi"/>
              </w:rPr>
            </w:pPr>
          </w:p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 xml:space="preserve">               Строение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rFonts w:cstheme="minorBidi"/>
              </w:rPr>
            </w:pPr>
          </w:p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 xml:space="preserve">        Гормоны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Воздействие на организм</w:t>
            </w:r>
          </w:p>
        </w:tc>
      </w:tr>
      <w:tr w:rsidR="00815EFE" w:rsidTr="00815EFE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 xml:space="preserve">        Норма</w:t>
            </w:r>
          </w:p>
        </w:tc>
      </w:tr>
      <w:tr w:rsidR="00815EFE" w:rsidTr="00815EFE">
        <w:trPr>
          <w:trHeight w:val="1233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Гипофиз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Ниже моста головного мозга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Мозговой придаток, состоящий из трех частей: передней, промежуточной и задней доли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Ростовые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Регулируют рост организма в молодом возрасте</w:t>
            </w:r>
          </w:p>
        </w:tc>
      </w:tr>
      <w:tr w:rsidR="00815EFE" w:rsidTr="00815EFE">
        <w:trPr>
          <w:trHeight w:val="1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Регуляторные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 xml:space="preserve">Регулируют деятельность половых и </w:t>
            </w:r>
            <w:proofErr w:type="gramStart"/>
            <w:r>
              <w:t>щитовидной</w:t>
            </w:r>
            <w:proofErr w:type="gramEnd"/>
            <w:r>
              <w:t xml:space="preserve"> желез и надпочечников</w:t>
            </w:r>
          </w:p>
        </w:tc>
      </w:tr>
      <w:tr w:rsidR="00815EFE" w:rsidTr="00815EFE">
        <w:trPr>
          <w:trHeight w:val="1827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Щитовидная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Поверх щитовидного хряща гортани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Две доли, соединенные перемычкой и состоящие из пузырьков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Тироксин, содержащий йод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С кровью разносится по организму, регулируя обмен веществ. Повышает возбудимость нервной системы</w:t>
            </w:r>
          </w:p>
        </w:tc>
      </w:tr>
      <w:tr w:rsidR="00815EFE" w:rsidTr="00815EFE">
        <w:trPr>
          <w:trHeight w:val="1500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Надпочечники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Над верхней частью почек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Двуслойные</w:t>
            </w:r>
            <w:proofErr w:type="spellEnd"/>
            <w:r>
              <w:t>. Наружный сло</w:t>
            </w:r>
            <w:proofErr w:type="gramStart"/>
            <w:r>
              <w:t>й-</w:t>
            </w:r>
            <w:proofErr w:type="gramEnd"/>
            <w:r>
              <w:t xml:space="preserve"> корковый, внутренний- мозговой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Кортикоиды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Регулируют обмен минеральных и органических веществ, выделение половых гормонов</w:t>
            </w:r>
          </w:p>
        </w:tc>
      </w:tr>
      <w:tr w:rsidR="00815EFE" w:rsidTr="00815EFE">
        <w:trPr>
          <w:trHeight w:val="17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Адреналин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Ускоряет работу сердца, сужает кровеносные сосуды, тормозит пищеварение, расщепляет гликоген</w:t>
            </w:r>
          </w:p>
        </w:tc>
      </w:tr>
      <w:tr w:rsidR="00815EFE" w:rsidTr="00815EFE">
        <w:trPr>
          <w:trHeight w:val="1559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Поджелудочная железа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Брюшная полость тела ниже желудка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«Островки» клеток, расположенные в разных местах железы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Инсулин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FE" w:rsidRDefault="00815EFE" w:rsidP="00A1787D">
            <w:pPr>
              <w:rPr>
                <w:sz w:val="22"/>
                <w:szCs w:val="22"/>
                <w:lang w:eastAsia="en-US"/>
              </w:rPr>
            </w:pPr>
            <w:r>
              <w:t>Регулирует содержание глюкозы в крови, синтез гликогена из избытка глюкозы</w:t>
            </w:r>
          </w:p>
        </w:tc>
      </w:tr>
    </w:tbl>
    <w:p w:rsidR="00815EFE" w:rsidRPr="00D16880" w:rsidRDefault="00815EFE" w:rsidP="00815EFE">
      <w:pPr>
        <w:tabs>
          <w:tab w:val="left" w:pos="1440"/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Просмотр  презентации  </w:t>
      </w:r>
      <w:r w:rsidRPr="00D16880">
        <w:rPr>
          <w:rFonts w:ascii="Times New Roman" w:hAnsi="Times New Roman" w:cs="Times New Roman"/>
          <w:b/>
          <w:sz w:val="24"/>
          <w:szCs w:val="24"/>
        </w:rPr>
        <w:t>гормоны</w:t>
      </w:r>
      <w:proofErr w:type="gramStart"/>
      <w:r w:rsidRPr="00D16880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D16880">
        <w:rPr>
          <w:rFonts w:ascii="Times New Roman" w:hAnsi="Times New Roman" w:cs="Times New Roman"/>
          <w:b/>
          <w:sz w:val="24"/>
          <w:szCs w:val="24"/>
        </w:rPr>
        <w:t>прилагается)</w:t>
      </w:r>
      <w:r w:rsidRPr="00D16880">
        <w:rPr>
          <w:rFonts w:ascii="Times New Roman" w:hAnsi="Times New Roman" w:cs="Times New Roman"/>
          <w:b/>
          <w:sz w:val="24"/>
          <w:szCs w:val="24"/>
        </w:rPr>
        <w:tab/>
      </w:r>
    </w:p>
    <w:p w:rsidR="00815EFE" w:rsidRPr="00D16880" w:rsidRDefault="00815EFE" w:rsidP="00815EFE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6.</w:t>
      </w:r>
      <w:r w:rsidRPr="00D16880">
        <w:rPr>
          <w:rFonts w:ascii="Times New Roman" w:hAnsi="Times New Roman" w:cs="Times New Roman"/>
          <w:i/>
          <w:sz w:val="24"/>
          <w:szCs w:val="24"/>
        </w:rPr>
        <w:t>Закрепление изученного  материала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1.Тест: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1.Какую железу внутренней секреции образно называют « дирижером оркестра» эндокринных желез: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а) щитовидную железу;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D16880">
        <w:rPr>
          <w:rFonts w:ascii="Times New Roman" w:hAnsi="Times New Roman" w:cs="Times New Roman"/>
          <w:i/>
          <w:sz w:val="24"/>
          <w:szCs w:val="24"/>
        </w:rPr>
        <w:t>)г</w:t>
      </w:r>
      <w:proofErr w:type="gramEnd"/>
      <w:r w:rsidRPr="00D16880">
        <w:rPr>
          <w:rFonts w:ascii="Times New Roman" w:hAnsi="Times New Roman" w:cs="Times New Roman"/>
          <w:i/>
          <w:sz w:val="24"/>
          <w:szCs w:val="24"/>
        </w:rPr>
        <w:t>ипофиз;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в</w:t>
      </w:r>
      <w:proofErr w:type="gramStart"/>
      <w:r w:rsidRPr="00D16880">
        <w:rPr>
          <w:rFonts w:ascii="Times New Roman" w:hAnsi="Times New Roman" w:cs="Times New Roman"/>
          <w:i/>
          <w:sz w:val="24"/>
          <w:szCs w:val="24"/>
        </w:rPr>
        <w:t>)н</w:t>
      </w:r>
      <w:proofErr w:type="gramEnd"/>
      <w:r w:rsidRPr="00D16880">
        <w:rPr>
          <w:rFonts w:ascii="Times New Roman" w:hAnsi="Times New Roman" w:cs="Times New Roman"/>
          <w:i/>
          <w:sz w:val="24"/>
          <w:szCs w:val="24"/>
        </w:rPr>
        <w:t>адпочечники;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lastRenderedPageBreak/>
        <w:t>г</w:t>
      </w:r>
      <w:proofErr w:type="gramStart"/>
      <w:r w:rsidRPr="00D16880">
        <w:rPr>
          <w:rFonts w:ascii="Times New Roman" w:hAnsi="Times New Roman" w:cs="Times New Roman"/>
          <w:i/>
          <w:sz w:val="24"/>
          <w:szCs w:val="24"/>
        </w:rPr>
        <w:t>)п</w:t>
      </w:r>
      <w:proofErr w:type="gramEnd"/>
      <w:r w:rsidRPr="00D16880">
        <w:rPr>
          <w:rFonts w:ascii="Times New Roman" w:hAnsi="Times New Roman" w:cs="Times New Roman"/>
          <w:i/>
          <w:sz w:val="24"/>
          <w:szCs w:val="24"/>
        </w:rPr>
        <w:t>оджелудочную железу.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2.Какой гормон выделяют надпочечники: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D16880">
        <w:rPr>
          <w:rFonts w:ascii="Times New Roman" w:hAnsi="Times New Roman" w:cs="Times New Roman"/>
          <w:i/>
          <w:sz w:val="24"/>
          <w:szCs w:val="24"/>
        </w:rPr>
        <w:t>)и</w:t>
      </w:r>
      <w:proofErr w:type="gramEnd"/>
      <w:r w:rsidRPr="00D16880">
        <w:rPr>
          <w:rFonts w:ascii="Times New Roman" w:hAnsi="Times New Roman" w:cs="Times New Roman"/>
          <w:i/>
          <w:sz w:val="24"/>
          <w:szCs w:val="24"/>
        </w:rPr>
        <w:t>нсулин;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D16880">
        <w:rPr>
          <w:rFonts w:ascii="Times New Roman" w:hAnsi="Times New Roman" w:cs="Times New Roman"/>
          <w:i/>
          <w:sz w:val="24"/>
          <w:szCs w:val="24"/>
        </w:rPr>
        <w:t>)а</w:t>
      </w:r>
      <w:proofErr w:type="gramEnd"/>
      <w:r w:rsidRPr="00D16880">
        <w:rPr>
          <w:rFonts w:ascii="Times New Roman" w:hAnsi="Times New Roman" w:cs="Times New Roman"/>
          <w:i/>
          <w:sz w:val="24"/>
          <w:szCs w:val="24"/>
        </w:rPr>
        <w:t>дреналин;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i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в</w:t>
      </w:r>
      <w:proofErr w:type="gramStart"/>
      <w:r w:rsidRPr="00D16880">
        <w:rPr>
          <w:rFonts w:ascii="Times New Roman" w:hAnsi="Times New Roman" w:cs="Times New Roman"/>
          <w:i/>
          <w:sz w:val="24"/>
          <w:szCs w:val="24"/>
        </w:rPr>
        <w:t>)т</w:t>
      </w:r>
      <w:proofErr w:type="gramEnd"/>
      <w:r w:rsidRPr="00D16880">
        <w:rPr>
          <w:rFonts w:ascii="Times New Roman" w:hAnsi="Times New Roman" w:cs="Times New Roman"/>
          <w:i/>
          <w:sz w:val="24"/>
          <w:szCs w:val="24"/>
        </w:rPr>
        <w:t>ироксин;</w:t>
      </w:r>
    </w:p>
    <w:p w:rsidR="00815EFE" w:rsidRPr="00D16880" w:rsidRDefault="00815EFE" w:rsidP="00815EF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D16880">
        <w:rPr>
          <w:rFonts w:ascii="Times New Roman" w:hAnsi="Times New Roman" w:cs="Times New Roman"/>
          <w:i/>
          <w:sz w:val="24"/>
          <w:szCs w:val="24"/>
        </w:rPr>
        <w:t>)</w:t>
      </w:r>
      <w:proofErr w:type="spellStart"/>
      <w:r w:rsidRPr="00D16880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Pr="00D16880">
        <w:rPr>
          <w:rFonts w:ascii="Times New Roman" w:hAnsi="Times New Roman" w:cs="Times New Roman"/>
          <w:i/>
          <w:sz w:val="24"/>
          <w:szCs w:val="24"/>
        </w:rPr>
        <w:t>ейрогормоны</w:t>
      </w:r>
      <w:proofErr w:type="spellEnd"/>
      <w:r w:rsidRPr="00D16880">
        <w:rPr>
          <w:rFonts w:ascii="Times New Roman" w:hAnsi="Times New Roman" w:cs="Times New Roman"/>
          <w:i/>
          <w:sz w:val="24"/>
          <w:szCs w:val="24"/>
        </w:rPr>
        <w:t>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3</w:t>
      </w:r>
      <w:r w:rsidR="00D16880" w:rsidRPr="00D16880">
        <w:rPr>
          <w:rFonts w:ascii="Times New Roman" w:hAnsi="Times New Roman" w:cs="Times New Roman"/>
          <w:sz w:val="24"/>
          <w:szCs w:val="24"/>
        </w:rPr>
        <w:t>.</w:t>
      </w:r>
      <w:r w:rsidRPr="00D16880">
        <w:rPr>
          <w:rFonts w:ascii="Times New Roman" w:hAnsi="Times New Roman" w:cs="Times New Roman"/>
          <w:sz w:val="24"/>
          <w:szCs w:val="24"/>
        </w:rPr>
        <w:t>Эндокринные железы отличаются от других желез тем что: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а) выделяют секреты на поверхность тела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б) орган на который они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действуют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может быть расположен  далеко от желез</w:t>
      </w:r>
    </w:p>
    <w:p w:rsidR="00815EFE" w:rsidRPr="00D16880" w:rsidRDefault="00D16880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</w:t>
      </w:r>
      <w:r w:rsidR="00815EFE" w:rsidRPr="00D1688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="00815EFE" w:rsidRPr="00D16880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815EFE" w:rsidRPr="00D16880">
        <w:rPr>
          <w:rFonts w:ascii="Times New Roman" w:hAnsi="Times New Roman" w:cs="Times New Roman"/>
          <w:sz w:val="24"/>
          <w:szCs w:val="24"/>
        </w:rPr>
        <w:t>ыделяют секреты непосредственно в кровь или лимфу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г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ыделяют секреты в полость тела.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4.Какой гормон продуцирует поджелудочная железа: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                  а) окситоцин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                           б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ироксин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                         в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дреналин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                            г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нсулин</w:t>
      </w:r>
    </w:p>
    <w:p w:rsidR="00815EFE" w:rsidRPr="00D16880" w:rsidRDefault="00815EFE" w:rsidP="00815EFE">
      <w:pPr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 xml:space="preserve">2.Работа в группах над заданиями рубрик 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учебника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«Какие утверждения верны?», «Рассмотрите рисунок».</w:t>
      </w:r>
    </w:p>
    <w:p w:rsidR="00815EFE" w:rsidRPr="00D16880" w:rsidRDefault="00815EFE" w:rsidP="00D16880">
      <w:pPr>
        <w:rPr>
          <w:sz w:val="28"/>
          <w:szCs w:val="28"/>
        </w:rPr>
      </w:pPr>
      <w:r w:rsidRPr="00D16880">
        <w:rPr>
          <w:rFonts w:ascii="Times New Roman" w:hAnsi="Times New Roman" w:cs="Times New Roman"/>
          <w:sz w:val="24"/>
          <w:szCs w:val="24"/>
        </w:rPr>
        <w:lastRenderedPageBreak/>
        <w:t>Итог урока.</w:t>
      </w:r>
      <w:r w:rsidR="00D16880" w:rsidRPr="00D16880">
        <w:rPr>
          <w:rFonts w:ascii="Times New Roman" w:hAnsi="Times New Roman" w:cs="Times New Roman"/>
          <w:sz w:val="24"/>
          <w:szCs w:val="24"/>
        </w:rPr>
        <w:t xml:space="preserve"> </w:t>
      </w:r>
      <w:r w:rsidRPr="00D16880">
        <w:rPr>
          <w:rFonts w:ascii="Times New Roman" w:hAnsi="Times New Roman" w:cs="Times New Roman"/>
          <w:sz w:val="24"/>
          <w:szCs w:val="24"/>
        </w:rPr>
        <w:t xml:space="preserve">Учитель: Сегодня мы познакомились с темой: </w:t>
      </w:r>
      <w:r w:rsidRPr="00D16880">
        <w:rPr>
          <w:rFonts w:ascii="Times New Roman" w:hAnsi="Times New Roman" w:cs="Times New Roman"/>
          <w:b/>
          <w:sz w:val="24"/>
          <w:szCs w:val="24"/>
        </w:rPr>
        <w:t xml:space="preserve">Гуморальная  </w:t>
      </w:r>
      <w:proofErr w:type="spellStart"/>
      <w:r w:rsidRPr="00D16880">
        <w:rPr>
          <w:rFonts w:ascii="Times New Roman" w:hAnsi="Times New Roman" w:cs="Times New Roman"/>
          <w:b/>
          <w:sz w:val="24"/>
          <w:szCs w:val="24"/>
        </w:rPr>
        <w:t>регуляцияфункций</w:t>
      </w:r>
      <w:proofErr w:type="spellEnd"/>
      <w:r w:rsidRPr="00D16880">
        <w:rPr>
          <w:rFonts w:ascii="Times New Roman" w:hAnsi="Times New Roman" w:cs="Times New Roman"/>
          <w:b/>
          <w:sz w:val="24"/>
          <w:szCs w:val="24"/>
        </w:rPr>
        <w:t xml:space="preserve"> в организме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>Слайд</w:t>
      </w:r>
      <w:r>
        <w:rPr>
          <w:sz w:val="20"/>
          <w:szCs w:val="20"/>
        </w:rPr>
        <w:t>)</w:t>
      </w:r>
      <w:r>
        <w:rPr>
          <w:noProof/>
          <w:sz w:val="20"/>
          <w:szCs w:val="20"/>
        </w:rPr>
        <w:drawing>
          <wp:inline distT="0" distB="0" distL="0" distR="0">
            <wp:extent cx="4572000" cy="3429000"/>
            <wp:effectExtent l="0" t="0" r="0" b="0"/>
            <wp:docPr id="1" name="Рисунок 1" descr="zhelezy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helezyor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FE" w:rsidRDefault="00815EFE" w:rsidP="00815EFE">
      <w:pPr>
        <w:rPr>
          <w:sz w:val="20"/>
          <w:szCs w:val="20"/>
        </w:rPr>
      </w:pPr>
    </w:p>
    <w:p w:rsidR="00815EFE" w:rsidRPr="00D16880" w:rsidRDefault="00815EFE" w:rsidP="00D16880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b/>
          <w:sz w:val="24"/>
          <w:szCs w:val="24"/>
        </w:rPr>
        <w:t>4</w:t>
      </w:r>
      <w:r w:rsidRPr="00D16880">
        <w:rPr>
          <w:rFonts w:ascii="Times New Roman" w:hAnsi="Times New Roman" w:cs="Times New Roman"/>
          <w:sz w:val="24"/>
          <w:szCs w:val="24"/>
        </w:rPr>
        <w:t>.Домашнее задание</w:t>
      </w:r>
      <w:proofErr w:type="gramStart"/>
      <w:r w:rsidRPr="00D168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16880">
        <w:rPr>
          <w:rFonts w:ascii="Times New Roman" w:hAnsi="Times New Roman" w:cs="Times New Roman"/>
          <w:sz w:val="24"/>
          <w:szCs w:val="24"/>
        </w:rPr>
        <w:t xml:space="preserve"> стр.44-49</w:t>
      </w:r>
    </w:p>
    <w:p w:rsidR="00815EFE" w:rsidRPr="00D16880" w:rsidRDefault="00815EFE" w:rsidP="00D16880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 w:rsidRPr="00D16880">
        <w:rPr>
          <w:rFonts w:ascii="Times New Roman" w:hAnsi="Times New Roman" w:cs="Times New Roman"/>
          <w:sz w:val="24"/>
          <w:szCs w:val="24"/>
        </w:rPr>
        <w:t>Подготовить презентации о заболеваниях эндокринных желез.</w:t>
      </w:r>
    </w:p>
    <w:p w:rsidR="00815EFE" w:rsidRPr="00D16880" w:rsidRDefault="00815EFE" w:rsidP="00815EFE">
      <w:pPr>
        <w:tabs>
          <w:tab w:val="left" w:pos="330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15EFE" w:rsidRPr="00986A47" w:rsidRDefault="00815EFE" w:rsidP="00815EFE">
      <w:pPr>
        <w:tabs>
          <w:tab w:val="left" w:pos="3300"/>
        </w:tabs>
        <w:ind w:left="720"/>
        <w:rPr>
          <w:sz w:val="28"/>
          <w:szCs w:val="28"/>
        </w:rPr>
      </w:pPr>
    </w:p>
    <w:p w:rsidR="00815EFE" w:rsidRDefault="00815EFE" w:rsidP="00815EFE">
      <w:pPr>
        <w:tabs>
          <w:tab w:val="left" w:pos="3300"/>
        </w:tabs>
        <w:ind w:left="720"/>
        <w:rPr>
          <w:b/>
          <w:bCs/>
          <w:color w:val="000000"/>
          <w:sz w:val="28"/>
        </w:rPr>
      </w:pPr>
    </w:p>
    <w:p w:rsidR="00815EFE" w:rsidRDefault="00815EFE" w:rsidP="00815EFE">
      <w:pPr>
        <w:tabs>
          <w:tab w:val="left" w:pos="3300"/>
        </w:tabs>
        <w:ind w:left="720"/>
        <w:rPr>
          <w:b/>
          <w:bCs/>
          <w:color w:val="000000"/>
          <w:sz w:val="28"/>
        </w:rPr>
      </w:pPr>
    </w:p>
    <w:p w:rsidR="00CC3791" w:rsidRDefault="00CC3791"/>
    <w:sectPr w:rsidR="00CC3791" w:rsidSect="002A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26B7F"/>
    <w:multiLevelType w:val="hybridMultilevel"/>
    <w:tmpl w:val="9F3AD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BC1F57"/>
    <w:multiLevelType w:val="hybridMultilevel"/>
    <w:tmpl w:val="C0180170"/>
    <w:lvl w:ilvl="0" w:tplc="A240F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36"/>
        <w:szCs w:val="3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15EFE"/>
    <w:rsid w:val="002A0F00"/>
    <w:rsid w:val="00815EFE"/>
    <w:rsid w:val="00CC3791"/>
    <w:rsid w:val="00D16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F00"/>
  </w:style>
  <w:style w:type="paragraph" w:styleId="5">
    <w:name w:val="heading 5"/>
    <w:basedOn w:val="a"/>
    <w:next w:val="a"/>
    <w:link w:val="50"/>
    <w:qFormat/>
    <w:rsid w:val="00815EFE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15EFE"/>
    <w:rPr>
      <w:rFonts w:ascii="Times New Roman" w:eastAsia="Times New Roman" w:hAnsi="Times New Roman" w:cs="Times New Roman"/>
      <w:b/>
      <w:sz w:val="20"/>
      <w:szCs w:val="24"/>
    </w:rPr>
  </w:style>
  <w:style w:type="table" w:styleId="a3">
    <w:name w:val="Table Grid"/>
    <w:basedOn w:val="a1"/>
    <w:uiPriority w:val="59"/>
    <w:rsid w:val="00815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5EF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1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1204</Words>
  <Characters>6864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2021-02-05T07:34:00Z</dcterms:created>
  <dcterms:modified xsi:type="dcterms:W3CDTF">2021-02-05T08:07:00Z</dcterms:modified>
</cp:coreProperties>
</file>